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104" w:rsidRPr="00673104" w:rsidRDefault="00673104" w:rsidP="00673104">
      <w:pPr>
        <w:rPr>
          <w:b/>
          <w:bCs/>
        </w:rPr>
      </w:pPr>
      <w:r w:rsidRPr="00673104">
        <w:rPr>
          <w:b/>
          <w:bCs/>
        </w:rPr>
        <w:t>Preconference workshops, Wednesday August 28th</w:t>
      </w:r>
    </w:p>
    <w:p w:rsidR="00673104" w:rsidRPr="00673104" w:rsidRDefault="00673104" w:rsidP="00673104">
      <w:pPr>
        <w:rPr>
          <w:b/>
          <w:bCs/>
          <w:i/>
          <w:iCs/>
          <w:color w:val="FF0000"/>
          <w:lang w:val="nl-NL"/>
        </w:rPr>
      </w:pPr>
      <w:r w:rsidRPr="00673104">
        <w:rPr>
          <w:i/>
          <w:iCs/>
        </w:rPr>
        <w:t>No lunch provided</w:t>
      </w:r>
      <w:bookmarkStart w:id="0" w:name="_GoBack"/>
      <w:r w:rsidRPr="00673104">
        <w:rPr>
          <w:b/>
          <w:bCs/>
          <w:i/>
          <w:iCs/>
          <w:color w:val="FF0000"/>
        </w:rPr>
        <w:t xml:space="preserve">. </w:t>
      </w:r>
      <w:proofErr w:type="spellStart"/>
      <w:r w:rsidRPr="00673104">
        <w:rPr>
          <w:b/>
          <w:bCs/>
          <w:i/>
          <w:iCs/>
          <w:color w:val="FF0000"/>
          <w:lang w:val="nl-NL"/>
        </w:rPr>
        <w:t>Coffeebreaks</w:t>
      </w:r>
      <w:proofErr w:type="spellEnd"/>
      <w:r w:rsidRPr="00673104">
        <w:rPr>
          <w:b/>
          <w:bCs/>
          <w:i/>
          <w:iCs/>
          <w:color w:val="FF0000"/>
          <w:lang w:val="nl-NL"/>
        </w:rPr>
        <w:t xml:space="preserve"> 10.30 – 11.00 h </w:t>
      </w:r>
      <w:proofErr w:type="spellStart"/>
      <w:r w:rsidRPr="00673104">
        <w:rPr>
          <w:b/>
          <w:bCs/>
          <w:i/>
          <w:iCs/>
          <w:color w:val="FF0000"/>
          <w:lang w:val="nl-NL"/>
        </w:rPr>
        <w:t>and</w:t>
      </w:r>
      <w:proofErr w:type="spellEnd"/>
      <w:r w:rsidRPr="00673104">
        <w:rPr>
          <w:b/>
          <w:bCs/>
          <w:i/>
          <w:iCs/>
          <w:color w:val="FF0000"/>
          <w:lang w:val="nl-NL"/>
        </w:rPr>
        <w:t xml:space="preserve"> 15.00 – 15.30 h</w:t>
      </w:r>
    </w:p>
    <w:bookmarkEnd w:id="0"/>
    <w:p w:rsidR="00673104" w:rsidRPr="00673104" w:rsidRDefault="00673104" w:rsidP="00673104">
      <w:pPr>
        <w:rPr>
          <w:lang w:val="nl-NL"/>
        </w:rPr>
      </w:pPr>
      <w:r w:rsidRPr="00673104">
        <w:rPr>
          <w:lang w:val="nl-NL"/>
        </w:rPr>
        <w:t xml:space="preserve">Voor de beschrijving ga naar: </w:t>
      </w:r>
      <w:hyperlink r:id="rId4" w:history="1">
        <w:r w:rsidRPr="00673104">
          <w:rPr>
            <w:rStyle w:val="Hyperlink"/>
            <w:lang w:val="nl-NL"/>
          </w:rPr>
          <w:t>https://www.ispsconference.nl/preconference-workshops/</w:t>
        </w:r>
      </w:hyperlink>
    </w:p>
    <w:tbl>
      <w:tblPr>
        <w:tblStyle w:val="Tabelraster"/>
        <w:tblW w:w="11440" w:type="dxa"/>
        <w:tblInd w:w="250" w:type="dxa"/>
        <w:tblLook w:val="04A0" w:firstRow="1" w:lastRow="0" w:firstColumn="1" w:lastColumn="0" w:noHBand="0" w:noVBand="1"/>
      </w:tblPr>
      <w:tblGrid>
        <w:gridCol w:w="1134"/>
        <w:gridCol w:w="3531"/>
        <w:gridCol w:w="3025"/>
        <w:gridCol w:w="1250"/>
        <w:gridCol w:w="1250"/>
        <w:gridCol w:w="1250"/>
      </w:tblGrid>
      <w:tr w:rsidR="00673104" w:rsidRPr="00673104" w:rsidTr="004C79BD">
        <w:tc>
          <w:tcPr>
            <w:tcW w:w="1134" w:type="dxa"/>
          </w:tcPr>
          <w:p w:rsidR="00673104" w:rsidRPr="00673104" w:rsidRDefault="00673104" w:rsidP="00673104">
            <w:pPr>
              <w:spacing w:after="160" w:line="259" w:lineRule="auto"/>
              <w:rPr>
                <w:b/>
                <w:bCs/>
                <w:lang w:val="nl-NL"/>
              </w:rPr>
            </w:pPr>
            <w:r w:rsidRPr="00673104">
              <w:rPr>
                <w:b/>
                <w:bCs/>
                <w:lang w:val="nl-NL"/>
              </w:rPr>
              <w:t>TIME</w:t>
            </w:r>
          </w:p>
        </w:tc>
        <w:tc>
          <w:tcPr>
            <w:tcW w:w="3531" w:type="dxa"/>
          </w:tcPr>
          <w:p w:rsidR="00673104" w:rsidRPr="00673104" w:rsidRDefault="00673104" w:rsidP="00673104">
            <w:pPr>
              <w:spacing w:after="160" w:line="259" w:lineRule="auto"/>
              <w:rPr>
                <w:b/>
                <w:bCs/>
                <w:lang w:val="nl-NL"/>
              </w:rPr>
            </w:pPr>
            <w:r w:rsidRPr="00673104">
              <w:rPr>
                <w:b/>
                <w:bCs/>
                <w:lang w:val="nl-NL"/>
              </w:rPr>
              <w:t>WHO</w:t>
            </w:r>
          </w:p>
        </w:tc>
        <w:tc>
          <w:tcPr>
            <w:tcW w:w="3025" w:type="dxa"/>
          </w:tcPr>
          <w:p w:rsidR="00673104" w:rsidRPr="00673104" w:rsidRDefault="00673104" w:rsidP="00673104">
            <w:pPr>
              <w:spacing w:after="160" w:line="259" w:lineRule="auto"/>
              <w:rPr>
                <w:b/>
                <w:bCs/>
              </w:rPr>
            </w:pPr>
            <w:r w:rsidRPr="00673104">
              <w:rPr>
                <w:b/>
                <w:bCs/>
              </w:rPr>
              <w:t>TITLE</w:t>
            </w:r>
          </w:p>
        </w:tc>
        <w:tc>
          <w:tcPr>
            <w:tcW w:w="1250" w:type="dxa"/>
          </w:tcPr>
          <w:p w:rsidR="00673104" w:rsidRPr="00673104" w:rsidRDefault="00673104" w:rsidP="00673104">
            <w:pPr>
              <w:spacing w:after="160" w:line="259" w:lineRule="auto"/>
              <w:rPr>
                <w:b/>
                <w:bCs/>
                <w:lang w:val="nl-NL"/>
              </w:rPr>
            </w:pPr>
            <w:r w:rsidRPr="00673104">
              <w:rPr>
                <w:b/>
                <w:bCs/>
                <w:lang w:val="nl-NL"/>
              </w:rPr>
              <w:t>Abstract no</w:t>
            </w:r>
          </w:p>
        </w:tc>
        <w:tc>
          <w:tcPr>
            <w:tcW w:w="1250" w:type="dxa"/>
          </w:tcPr>
          <w:p w:rsidR="00673104" w:rsidRPr="00673104" w:rsidRDefault="00673104" w:rsidP="00673104">
            <w:pPr>
              <w:spacing w:after="160" w:line="259" w:lineRule="auto"/>
              <w:rPr>
                <w:b/>
                <w:bCs/>
                <w:lang w:val="nl-NL"/>
              </w:rPr>
            </w:pPr>
            <w:r w:rsidRPr="00673104">
              <w:rPr>
                <w:b/>
                <w:bCs/>
                <w:lang w:val="nl-NL"/>
              </w:rPr>
              <w:t>VENUE</w:t>
            </w:r>
          </w:p>
        </w:tc>
        <w:tc>
          <w:tcPr>
            <w:tcW w:w="1250" w:type="dxa"/>
          </w:tcPr>
          <w:p w:rsidR="00673104" w:rsidRPr="00673104" w:rsidRDefault="00673104" w:rsidP="00673104">
            <w:pPr>
              <w:spacing w:after="160" w:line="259" w:lineRule="auto"/>
              <w:rPr>
                <w:b/>
                <w:bCs/>
                <w:lang w:val="nl-NL"/>
              </w:rPr>
            </w:pPr>
            <w:r w:rsidRPr="00673104">
              <w:rPr>
                <w:b/>
                <w:bCs/>
                <w:lang w:val="nl-NL"/>
              </w:rPr>
              <w:t>PRICE FOR</w:t>
            </w:r>
          </w:p>
        </w:tc>
      </w:tr>
      <w:tr w:rsidR="00673104" w:rsidRPr="00673104" w:rsidTr="004C79BD">
        <w:tc>
          <w:tcPr>
            <w:tcW w:w="1134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>09.00 – 12.30 h</w:t>
            </w:r>
          </w:p>
        </w:tc>
        <w:tc>
          <w:tcPr>
            <w:tcW w:w="3531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>Dag van Wetter, Dienke Boertien &amp; Dirk Corstens</w:t>
            </w:r>
          </w:p>
        </w:tc>
        <w:tc>
          <w:tcPr>
            <w:tcW w:w="3025" w:type="dxa"/>
          </w:tcPr>
          <w:p w:rsidR="00673104" w:rsidRPr="00673104" w:rsidRDefault="00673104" w:rsidP="00673104">
            <w:pPr>
              <w:spacing w:after="160" w:line="259" w:lineRule="auto"/>
              <w:rPr>
                <w:b/>
                <w:bCs/>
              </w:rPr>
            </w:pPr>
            <w:r w:rsidRPr="00673104">
              <w:rPr>
                <w:b/>
              </w:rPr>
              <w:t>Open Dialogue for people in crisis: from stranger to connection</w:t>
            </w:r>
          </w:p>
        </w:tc>
        <w:tc>
          <w:tcPr>
            <w:tcW w:w="1250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>300</w:t>
            </w:r>
          </w:p>
        </w:tc>
        <w:tc>
          <w:tcPr>
            <w:tcW w:w="1250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proofErr w:type="spellStart"/>
            <w:r w:rsidRPr="00673104">
              <w:rPr>
                <w:lang w:val="nl-NL"/>
              </w:rPr>
              <w:t>Hudig</w:t>
            </w:r>
            <w:proofErr w:type="spellEnd"/>
            <w:r w:rsidRPr="00673104">
              <w:rPr>
                <w:lang w:val="nl-NL"/>
              </w:rPr>
              <w:t xml:space="preserve"> Zaal</w:t>
            </w:r>
          </w:p>
        </w:tc>
        <w:tc>
          <w:tcPr>
            <w:tcW w:w="1250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 xml:space="preserve">Half </w:t>
            </w:r>
            <w:proofErr w:type="spellStart"/>
            <w:r w:rsidRPr="00673104">
              <w:rPr>
                <w:lang w:val="nl-NL"/>
              </w:rPr>
              <w:t>day</w:t>
            </w:r>
            <w:proofErr w:type="spellEnd"/>
            <w:r w:rsidRPr="00673104">
              <w:rPr>
                <w:lang w:val="nl-NL"/>
              </w:rPr>
              <w:t xml:space="preserve"> workshop</w:t>
            </w:r>
          </w:p>
        </w:tc>
      </w:tr>
      <w:tr w:rsidR="00673104" w:rsidRPr="00673104" w:rsidTr="004C79BD">
        <w:tc>
          <w:tcPr>
            <w:tcW w:w="1134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>13.30 – 17.00 h</w:t>
            </w:r>
          </w:p>
        </w:tc>
        <w:tc>
          <w:tcPr>
            <w:tcW w:w="3531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>Dag van Wetter, Dienke Boertien &amp; Dirk Corstens</w:t>
            </w:r>
          </w:p>
        </w:tc>
        <w:tc>
          <w:tcPr>
            <w:tcW w:w="3025" w:type="dxa"/>
          </w:tcPr>
          <w:p w:rsidR="00673104" w:rsidRPr="00673104" w:rsidRDefault="00673104" w:rsidP="00673104">
            <w:pPr>
              <w:spacing w:after="160" w:line="259" w:lineRule="auto"/>
              <w:rPr>
                <w:b/>
              </w:rPr>
            </w:pPr>
            <w:r w:rsidRPr="00673104">
              <w:rPr>
                <w:b/>
              </w:rPr>
              <w:t>Open Dialogue for people in crisis: from stranger to connection</w:t>
            </w:r>
          </w:p>
        </w:tc>
        <w:tc>
          <w:tcPr>
            <w:tcW w:w="1250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>300</w:t>
            </w:r>
          </w:p>
        </w:tc>
        <w:tc>
          <w:tcPr>
            <w:tcW w:w="1250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proofErr w:type="spellStart"/>
            <w:r w:rsidRPr="00673104">
              <w:rPr>
                <w:lang w:val="nl-NL"/>
              </w:rPr>
              <w:t>Hudig</w:t>
            </w:r>
            <w:proofErr w:type="spellEnd"/>
            <w:r w:rsidRPr="00673104">
              <w:rPr>
                <w:lang w:val="nl-NL"/>
              </w:rPr>
              <w:t xml:space="preserve"> Zaal</w:t>
            </w:r>
          </w:p>
        </w:tc>
        <w:tc>
          <w:tcPr>
            <w:tcW w:w="1250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 xml:space="preserve">Half </w:t>
            </w:r>
            <w:proofErr w:type="spellStart"/>
            <w:r w:rsidRPr="00673104">
              <w:rPr>
                <w:lang w:val="nl-NL"/>
              </w:rPr>
              <w:t>day</w:t>
            </w:r>
            <w:proofErr w:type="spellEnd"/>
            <w:r w:rsidRPr="00673104">
              <w:rPr>
                <w:lang w:val="nl-NL"/>
              </w:rPr>
              <w:t xml:space="preserve"> workshop</w:t>
            </w:r>
          </w:p>
        </w:tc>
      </w:tr>
      <w:tr w:rsidR="00673104" w:rsidRPr="00673104" w:rsidTr="004C79BD">
        <w:tc>
          <w:tcPr>
            <w:tcW w:w="1134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>9.00 – 12.30 h</w:t>
            </w:r>
          </w:p>
        </w:tc>
        <w:tc>
          <w:tcPr>
            <w:tcW w:w="3531" w:type="dxa"/>
          </w:tcPr>
          <w:p w:rsidR="00673104" w:rsidRPr="00673104" w:rsidRDefault="00673104" w:rsidP="00673104">
            <w:pPr>
              <w:spacing w:after="160" w:line="259" w:lineRule="auto"/>
              <w:rPr>
                <w:b/>
                <w:lang w:val="nl-NL"/>
              </w:rPr>
            </w:pPr>
            <w:r w:rsidRPr="00673104">
              <w:rPr>
                <w:lang w:val="nl-NL"/>
              </w:rPr>
              <w:t>Joe Oliver</w:t>
            </w:r>
          </w:p>
        </w:tc>
        <w:tc>
          <w:tcPr>
            <w:tcW w:w="3025" w:type="dxa"/>
          </w:tcPr>
          <w:p w:rsidR="00673104" w:rsidRPr="00673104" w:rsidRDefault="00673104" w:rsidP="00673104">
            <w:pPr>
              <w:spacing w:after="160" w:line="259" w:lineRule="auto"/>
              <w:rPr>
                <w:b/>
                <w:bCs/>
              </w:rPr>
            </w:pPr>
            <w:r w:rsidRPr="00673104">
              <w:rPr>
                <w:b/>
              </w:rPr>
              <w:t>Acceptance and Commitment Therapy for Psychosis</w:t>
            </w:r>
          </w:p>
        </w:tc>
        <w:tc>
          <w:tcPr>
            <w:tcW w:w="1250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>301</w:t>
            </w:r>
          </w:p>
        </w:tc>
        <w:tc>
          <w:tcPr>
            <w:tcW w:w="1250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>Van der Vorm Zaal</w:t>
            </w:r>
          </w:p>
        </w:tc>
        <w:tc>
          <w:tcPr>
            <w:tcW w:w="1250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bookmarkStart w:id="1" w:name="_Hlk9802597"/>
            <w:r w:rsidRPr="00673104">
              <w:rPr>
                <w:lang w:val="nl-NL"/>
              </w:rPr>
              <w:t xml:space="preserve">Half </w:t>
            </w:r>
            <w:proofErr w:type="spellStart"/>
            <w:r w:rsidRPr="00673104">
              <w:rPr>
                <w:lang w:val="nl-NL"/>
              </w:rPr>
              <w:t>day</w:t>
            </w:r>
            <w:proofErr w:type="spellEnd"/>
            <w:r w:rsidRPr="00673104">
              <w:rPr>
                <w:lang w:val="nl-NL"/>
              </w:rPr>
              <w:t xml:space="preserve"> workshop</w:t>
            </w:r>
            <w:bookmarkEnd w:id="1"/>
          </w:p>
        </w:tc>
      </w:tr>
      <w:tr w:rsidR="00673104" w:rsidRPr="00673104" w:rsidTr="004C79BD">
        <w:tc>
          <w:tcPr>
            <w:tcW w:w="1134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>13.30 – 17.00 h</w:t>
            </w:r>
          </w:p>
        </w:tc>
        <w:tc>
          <w:tcPr>
            <w:tcW w:w="3531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>Joe Oliver</w:t>
            </w:r>
          </w:p>
        </w:tc>
        <w:tc>
          <w:tcPr>
            <w:tcW w:w="3025" w:type="dxa"/>
          </w:tcPr>
          <w:p w:rsidR="00673104" w:rsidRPr="00673104" w:rsidRDefault="00673104" w:rsidP="00673104">
            <w:pPr>
              <w:spacing w:after="160" w:line="259" w:lineRule="auto"/>
              <w:rPr>
                <w:b/>
              </w:rPr>
            </w:pPr>
            <w:r w:rsidRPr="00673104">
              <w:rPr>
                <w:b/>
              </w:rPr>
              <w:t>Acceptance and Commitment Therapy for Psychosis</w:t>
            </w:r>
          </w:p>
        </w:tc>
        <w:tc>
          <w:tcPr>
            <w:tcW w:w="1250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>301</w:t>
            </w:r>
          </w:p>
        </w:tc>
        <w:tc>
          <w:tcPr>
            <w:tcW w:w="1250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>Van der Vorm Zaal</w:t>
            </w:r>
          </w:p>
        </w:tc>
        <w:tc>
          <w:tcPr>
            <w:tcW w:w="1250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 xml:space="preserve">Half </w:t>
            </w:r>
            <w:proofErr w:type="spellStart"/>
            <w:r w:rsidRPr="00673104">
              <w:rPr>
                <w:lang w:val="nl-NL"/>
              </w:rPr>
              <w:t>day</w:t>
            </w:r>
            <w:proofErr w:type="spellEnd"/>
            <w:r w:rsidRPr="00673104">
              <w:rPr>
                <w:lang w:val="nl-NL"/>
              </w:rPr>
              <w:t xml:space="preserve"> workshop</w:t>
            </w:r>
          </w:p>
        </w:tc>
      </w:tr>
      <w:tr w:rsidR="00673104" w:rsidRPr="00673104" w:rsidTr="004C79BD">
        <w:tc>
          <w:tcPr>
            <w:tcW w:w="1134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>9.00 – 12.30 h</w:t>
            </w:r>
          </w:p>
        </w:tc>
        <w:tc>
          <w:tcPr>
            <w:tcW w:w="3531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>Will Hall</w:t>
            </w:r>
          </w:p>
        </w:tc>
        <w:tc>
          <w:tcPr>
            <w:tcW w:w="3025" w:type="dxa"/>
          </w:tcPr>
          <w:p w:rsidR="00673104" w:rsidRPr="00673104" w:rsidRDefault="00673104" w:rsidP="00673104">
            <w:pPr>
              <w:spacing w:after="160" w:line="259" w:lineRule="auto"/>
              <w:rPr>
                <w:b/>
              </w:rPr>
            </w:pPr>
            <w:r w:rsidRPr="00673104">
              <w:rPr>
                <w:b/>
              </w:rPr>
              <w:t>How to handle suicidal ideation?</w:t>
            </w:r>
          </w:p>
        </w:tc>
        <w:tc>
          <w:tcPr>
            <w:tcW w:w="1250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>302</w:t>
            </w:r>
          </w:p>
        </w:tc>
        <w:tc>
          <w:tcPr>
            <w:tcW w:w="1250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proofErr w:type="spellStart"/>
            <w:r w:rsidRPr="00673104">
              <w:rPr>
                <w:lang w:val="nl-NL"/>
              </w:rPr>
              <w:t>Platee</w:t>
            </w:r>
            <w:proofErr w:type="spellEnd"/>
            <w:r w:rsidRPr="00673104">
              <w:rPr>
                <w:lang w:val="nl-NL"/>
              </w:rPr>
              <w:t xml:space="preserve"> Zaal</w:t>
            </w:r>
          </w:p>
        </w:tc>
        <w:tc>
          <w:tcPr>
            <w:tcW w:w="1250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 xml:space="preserve">Half </w:t>
            </w:r>
            <w:proofErr w:type="spellStart"/>
            <w:r w:rsidRPr="00673104">
              <w:rPr>
                <w:lang w:val="nl-NL"/>
              </w:rPr>
              <w:t>day</w:t>
            </w:r>
            <w:proofErr w:type="spellEnd"/>
            <w:r w:rsidRPr="00673104">
              <w:rPr>
                <w:lang w:val="nl-NL"/>
              </w:rPr>
              <w:t xml:space="preserve"> workshop</w:t>
            </w:r>
          </w:p>
        </w:tc>
      </w:tr>
      <w:tr w:rsidR="00673104" w:rsidRPr="00673104" w:rsidTr="004C79BD">
        <w:tc>
          <w:tcPr>
            <w:tcW w:w="1134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>13.30 – 17.00 h</w:t>
            </w:r>
          </w:p>
        </w:tc>
        <w:tc>
          <w:tcPr>
            <w:tcW w:w="3531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>Will Hall</w:t>
            </w:r>
          </w:p>
        </w:tc>
        <w:tc>
          <w:tcPr>
            <w:tcW w:w="3025" w:type="dxa"/>
          </w:tcPr>
          <w:p w:rsidR="00673104" w:rsidRPr="00673104" w:rsidRDefault="00673104" w:rsidP="00673104">
            <w:pPr>
              <w:spacing w:after="160" w:line="259" w:lineRule="auto"/>
              <w:rPr>
                <w:b/>
              </w:rPr>
            </w:pPr>
            <w:r w:rsidRPr="00673104">
              <w:rPr>
                <w:b/>
              </w:rPr>
              <w:t>Psychiatric Medication Withdrawal: A Harm Reduction Perspective</w:t>
            </w:r>
          </w:p>
        </w:tc>
        <w:tc>
          <w:tcPr>
            <w:tcW w:w="1250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>303</w:t>
            </w:r>
          </w:p>
        </w:tc>
        <w:tc>
          <w:tcPr>
            <w:tcW w:w="1250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proofErr w:type="spellStart"/>
            <w:r w:rsidRPr="00673104">
              <w:rPr>
                <w:lang w:val="nl-NL"/>
              </w:rPr>
              <w:t>Platee</w:t>
            </w:r>
            <w:proofErr w:type="spellEnd"/>
            <w:r w:rsidRPr="00673104">
              <w:rPr>
                <w:lang w:val="nl-NL"/>
              </w:rPr>
              <w:t xml:space="preserve"> Zaal</w:t>
            </w:r>
          </w:p>
        </w:tc>
        <w:tc>
          <w:tcPr>
            <w:tcW w:w="1250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 xml:space="preserve">Half </w:t>
            </w:r>
            <w:proofErr w:type="spellStart"/>
            <w:r w:rsidRPr="00673104">
              <w:rPr>
                <w:lang w:val="nl-NL"/>
              </w:rPr>
              <w:t>day</w:t>
            </w:r>
            <w:proofErr w:type="spellEnd"/>
            <w:r w:rsidRPr="00673104">
              <w:rPr>
                <w:lang w:val="nl-NL"/>
              </w:rPr>
              <w:t xml:space="preserve"> workshop</w:t>
            </w:r>
          </w:p>
        </w:tc>
      </w:tr>
      <w:tr w:rsidR="00673104" w:rsidRPr="00673104" w:rsidTr="004C79BD">
        <w:tc>
          <w:tcPr>
            <w:tcW w:w="1134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bookmarkStart w:id="2" w:name="_Hlk14032893"/>
            <w:r w:rsidRPr="00673104">
              <w:rPr>
                <w:lang w:val="nl-NL"/>
              </w:rPr>
              <w:t>09.00-12.30 h</w:t>
            </w:r>
          </w:p>
        </w:tc>
        <w:tc>
          <w:tcPr>
            <w:tcW w:w="3531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>Sam Ghane &amp; Victor Kouratovsky</w:t>
            </w:r>
          </w:p>
        </w:tc>
        <w:tc>
          <w:tcPr>
            <w:tcW w:w="3025" w:type="dxa"/>
          </w:tcPr>
          <w:p w:rsidR="00673104" w:rsidRPr="00673104" w:rsidRDefault="00673104" w:rsidP="00673104">
            <w:pPr>
              <w:spacing w:after="160" w:line="259" w:lineRule="auto"/>
              <w:rPr>
                <w:b/>
              </w:rPr>
            </w:pPr>
            <w:r w:rsidRPr="00673104">
              <w:rPr>
                <w:b/>
              </w:rPr>
              <w:t>Building bridges using the Cultural Formulation Interview. Towards a context sensitive treatment of psychosis</w:t>
            </w:r>
          </w:p>
        </w:tc>
        <w:tc>
          <w:tcPr>
            <w:tcW w:w="1250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>304</w:t>
            </w:r>
          </w:p>
        </w:tc>
        <w:tc>
          <w:tcPr>
            <w:tcW w:w="1250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>Van Rijke</w:t>
            </w:r>
          </w:p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proofErr w:type="spellStart"/>
            <w:r w:rsidRPr="00673104">
              <w:rPr>
                <w:lang w:val="nl-NL"/>
              </w:rPr>
              <w:t>Vorsel</w:t>
            </w:r>
            <w:proofErr w:type="spellEnd"/>
          </w:p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>Zaal</w:t>
            </w:r>
          </w:p>
        </w:tc>
        <w:tc>
          <w:tcPr>
            <w:tcW w:w="1250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 xml:space="preserve">Half </w:t>
            </w:r>
            <w:proofErr w:type="spellStart"/>
            <w:r w:rsidRPr="00673104">
              <w:rPr>
                <w:lang w:val="nl-NL"/>
              </w:rPr>
              <w:t>day</w:t>
            </w:r>
            <w:proofErr w:type="spellEnd"/>
            <w:r w:rsidRPr="00673104">
              <w:rPr>
                <w:lang w:val="nl-NL"/>
              </w:rPr>
              <w:t xml:space="preserve"> workshop</w:t>
            </w:r>
          </w:p>
        </w:tc>
      </w:tr>
      <w:tr w:rsidR="00673104" w:rsidRPr="00673104" w:rsidTr="004C79BD">
        <w:tc>
          <w:tcPr>
            <w:tcW w:w="1134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>13.30 – 17.00 h</w:t>
            </w:r>
          </w:p>
        </w:tc>
        <w:tc>
          <w:tcPr>
            <w:tcW w:w="3531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>Sam Ghane &amp; Victor Kouratovsky</w:t>
            </w:r>
          </w:p>
        </w:tc>
        <w:tc>
          <w:tcPr>
            <w:tcW w:w="3025" w:type="dxa"/>
          </w:tcPr>
          <w:p w:rsidR="00673104" w:rsidRPr="00673104" w:rsidRDefault="00673104" w:rsidP="00673104">
            <w:pPr>
              <w:spacing w:after="160" w:line="259" w:lineRule="auto"/>
              <w:rPr>
                <w:b/>
              </w:rPr>
            </w:pPr>
            <w:r w:rsidRPr="00673104">
              <w:rPr>
                <w:b/>
              </w:rPr>
              <w:t>Building bridges using the Cultural Formulation Interview. Towards a context sensitive treatment of psychosis</w:t>
            </w:r>
          </w:p>
        </w:tc>
        <w:tc>
          <w:tcPr>
            <w:tcW w:w="1250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>304</w:t>
            </w:r>
          </w:p>
        </w:tc>
        <w:tc>
          <w:tcPr>
            <w:tcW w:w="1250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>Van Rijke</w:t>
            </w:r>
          </w:p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proofErr w:type="spellStart"/>
            <w:r w:rsidRPr="00673104">
              <w:rPr>
                <w:lang w:val="nl-NL"/>
              </w:rPr>
              <w:t>Vorsel</w:t>
            </w:r>
            <w:proofErr w:type="spellEnd"/>
          </w:p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>Zaal</w:t>
            </w:r>
          </w:p>
        </w:tc>
        <w:tc>
          <w:tcPr>
            <w:tcW w:w="1250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 xml:space="preserve">Half </w:t>
            </w:r>
            <w:proofErr w:type="spellStart"/>
            <w:r w:rsidRPr="00673104">
              <w:rPr>
                <w:lang w:val="nl-NL"/>
              </w:rPr>
              <w:t>day</w:t>
            </w:r>
            <w:proofErr w:type="spellEnd"/>
            <w:r w:rsidRPr="00673104">
              <w:rPr>
                <w:lang w:val="nl-NL"/>
              </w:rPr>
              <w:t xml:space="preserve"> workshop</w:t>
            </w:r>
          </w:p>
        </w:tc>
      </w:tr>
      <w:bookmarkEnd w:id="2"/>
      <w:tr w:rsidR="00673104" w:rsidRPr="00673104" w:rsidTr="004C79BD">
        <w:tc>
          <w:tcPr>
            <w:tcW w:w="1134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>09.00-12.30 h</w:t>
            </w:r>
          </w:p>
        </w:tc>
        <w:tc>
          <w:tcPr>
            <w:tcW w:w="3531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>Amy Hardy</w:t>
            </w:r>
          </w:p>
        </w:tc>
        <w:tc>
          <w:tcPr>
            <w:tcW w:w="3025" w:type="dxa"/>
          </w:tcPr>
          <w:p w:rsidR="00673104" w:rsidRPr="00673104" w:rsidRDefault="00673104" w:rsidP="00673104">
            <w:pPr>
              <w:spacing w:after="160" w:line="259" w:lineRule="auto"/>
              <w:rPr>
                <w:b/>
              </w:rPr>
            </w:pPr>
            <w:r w:rsidRPr="00673104">
              <w:rPr>
                <w:b/>
              </w:rPr>
              <w:t>Breaking the silence: Talking about trauma in psychosis</w:t>
            </w:r>
          </w:p>
        </w:tc>
        <w:tc>
          <w:tcPr>
            <w:tcW w:w="1250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>305</w:t>
            </w:r>
          </w:p>
        </w:tc>
        <w:tc>
          <w:tcPr>
            <w:tcW w:w="1250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>Ruys Zaal</w:t>
            </w:r>
          </w:p>
        </w:tc>
        <w:tc>
          <w:tcPr>
            <w:tcW w:w="1250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 xml:space="preserve">Half </w:t>
            </w:r>
            <w:proofErr w:type="spellStart"/>
            <w:r w:rsidRPr="00673104">
              <w:rPr>
                <w:lang w:val="nl-NL"/>
              </w:rPr>
              <w:t>day</w:t>
            </w:r>
            <w:proofErr w:type="spellEnd"/>
            <w:r w:rsidRPr="00673104">
              <w:rPr>
                <w:lang w:val="nl-NL"/>
              </w:rPr>
              <w:t xml:space="preserve"> workshop</w:t>
            </w:r>
          </w:p>
        </w:tc>
      </w:tr>
      <w:tr w:rsidR="00673104" w:rsidRPr="00673104" w:rsidTr="004C79BD">
        <w:tc>
          <w:tcPr>
            <w:tcW w:w="1134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>13.30 – 17.00 h</w:t>
            </w:r>
          </w:p>
        </w:tc>
        <w:tc>
          <w:tcPr>
            <w:tcW w:w="3531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>Amy Hardy</w:t>
            </w:r>
          </w:p>
        </w:tc>
        <w:tc>
          <w:tcPr>
            <w:tcW w:w="3025" w:type="dxa"/>
          </w:tcPr>
          <w:p w:rsidR="00673104" w:rsidRPr="00673104" w:rsidRDefault="00673104" w:rsidP="00673104">
            <w:pPr>
              <w:spacing w:after="160" w:line="259" w:lineRule="auto"/>
              <w:rPr>
                <w:b/>
              </w:rPr>
            </w:pPr>
            <w:r w:rsidRPr="00673104">
              <w:rPr>
                <w:b/>
              </w:rPr>
              <w:t>Breaking the silence: Talking about trauma in psychosis</w:t>
            </w:r>
          </w:p>
        </w:tc>
        <w:tc>
          <w:tcPr>
            <w:tcW w:w="1250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>305</w:t>
            </w:r>
          </w:p>
        </w:tc>
        <w:tc>
          <w:tcPr>
            <w:tcW w:w="1250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>Ruys Zaal</w:t>
            </w:r>
          </w:p>
        </w:tc>
        <w:tc>
          <w:tcPr>
            <w:tcW w:w="1250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 xml:space="preserve">Half </w:t>
            </w:r>
            <w:proofErr w:type="spellStart"/>
            <w:r w:rsidRPr="00673104">
              <w:rPr>
                <w:lang w:val="nl-NL"/>
              </w:rPr>
              <w:t>day</w:t>
            </w:r>
            <w:proofErr w:type="spellEnd"/>
            <w:r w:rsidRPr="00673104">
              <w:rPr>
                <w:lang w:val="nl-NL"/>
              </w:rPr>
              <w:t xml:space="preserve"> workshop</w:t>
            </w:r>
          </w:p>
        </w:tc>
      </w:tr>
      <w:tr w:rsidR="00673104" w:rsidRPr="00673104" w:rsidTr="004C79BD">
        <w:tc>
          <w:tcPr>
            <w:tcW w:w="1134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>09.00-12.30 h</w:t>
            </w:r>
          </w:p>
        </w:tc>
        <w:tc>
          <w:tcPr>
            <w:tcW w:w="3531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>Devi Hisgen</w:t>
            </w:r>
          </w:p>
        </w:tc>
        <w:tc>
          <w:tcPr>
            <w:tcW w:w="3025" w:type="dxa"/>
          </w:tcPr>
          <w:p w:rsidR="00673104" w:rsidRPr="00673104" w:rsidRDefault="00673104" w:rsidP="00673104">
            <w:pPr>
              <w:spacing w:after="160" w:line="259" w:lineRule="auto"/>
              <w:rPr>
                <w:b/>
                <w:lang w:val="nl-NL"/>
              </w:rPr>
            </w:pPr>
            <w:r w:rsidRPr="00673104">
              <w:rPr>
                <w:b/>
                <w:lang w:val="nl-NL"/>
              </w:rPr>
              <w:t xml:space="preserve">Handling cannabis </w:t>
            </w:r>
            <w:proofErr w:type="spellStart"/>
            <w:r w:rsidRPr="00673104">
              <w:rPr>
                <w:b/>
                <w:lang w:val="nl-NL"/>
              </w:rPr>
              <w:t>wisely</w:t>
            </w:r>
            <w:proofErr w:type="spellEnd"/>
            <w:r w:rsidRPr="00673104">
              <w:rPr>
                <w:b/>
                <w:lang w:val="nl-NL"/>
              </w:rPr>
              <w:t xml:space="preserve"> (</w:t>
            </w:r>
            <w:proofErr w:type="spellStart"/>
            <w:r w:rsidRPr="00673104">
              <w:rPr>
                <w:b/>
                <w:lang w:val="nl-NL"/>
              </w:rPr>
              <w:t>excursion</w:t>
            </w:r>
            <w:proofErr w:type="spellEnd"/>
            <w:r w:rsidRPr="00673104">
              <w:rPr>
                <w:b/>
                <w:lang w:val="nl-NL"/>
              </w:rPr>
              <w:t>)</w:t>
            </w:r>
          </w:p>
        </w:tc>
        <w:tc>
          <w:tcPr>
            <w:tcW w:w="1250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>307</w:t>
            </w:r>
          </w:p>
        </w:tc>
        <w:tc>
          <w:tcPr>
            <w:tcW w:w="1250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>Foyer</w:t>
            </w:r>
          </w:p>
        </w:tc>
        <w:tc>
          <w:tcPr>
            <w:tcW w:w="1250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 xml:space="preserve">Half </w:t>
            </w:r>
            <w:proofErr w:type="spellStart"/>
            <w:r w:rsidRPr="00673104">
              <w:rPr>
                <w:lang w:val="nl-NL"/>
              </w:rPr>
              <w:t>day</w:t>
            </w:r>
            <w:proofErr w:type="spellEnd"/>
            <w:r w:rsidRPr="00673104">
              <w:rPr>
                <w:lang w:val="nl-NL"/>
              </w:rPr>
              <w:t xml:space="preserve"> Tour</w:t>
            </w:r>
          </w:p>
        </w:tc>
      </w:tr>
      <w:tr w:rsidR="00673104" w:rsidRPr="00673104" w:rsidTr="004C79BD">
        <w:tc>
          <w:tcPr>
            <w:tcW w:w="1134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>13.30 – 17.00 h</w:t>
            </w:r>
          </w:p>
        </w:tc>
        <w:tc>
          <w:tcPr>
            <w:tcW w:w="3531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>Devi Hisgen</w:t>
            </w:r>
          </w:p>
        </w:tc>
        <w:tc>
          <w:tcPr>
            <w:tcW w:w="3025" w:type="dxa"/>
          </w:tcPr>
          <w:p w:rsidR="00673104" w:rsidRPr="00673104" w:rsidRDefault="00673104" w:rsidP="00673104">
            <w:pPr>
              <w:spacing w:after="160" w:line="259" w:lineRule="auto"/>
              <w:rPr>
                <w:b/>
                <w:lang w:val="nl-NL"/>
              </w:rPr>
            </w:pPr>
            <w:r w:rsidRPr="00673104">
              <w:rPr>
                <w:b/>
                <w:lang w:val="nl-NL"/>
              </w:rPr>
              <w:t xml:space="preserve">Handling cannabis </w:t>
            </w:r>
            <w:proofErr w:type="spellStart"/>
            <w:r w:rsidRPr="00673104">
              <w:rPr>
                <w:b/>
                <w:lang w:val="nl-NL"/>
              </w:rPr>
              <w:t>wisely</w:t>
            </w:r>
            <w:proofErr w:type="spellEnd"/>
            <w:r w:rsidRPr="00673104">
              <w:rPr>
                <w:b/>
                <w:lang w:val="nl-NL"/>
              </w:rPr>
              <w:t xml:space="preserve"> (</w:t>
            </w:r>
            <w:proofErr w:type="spellStart"/>
            <w:r w:rsidRPr="00673104">
              <w:rPr>
                <w:b/>
                <w:lang w:val="nl-NL"/>
              </w:rPr>
              <w:t>excursion</w:t>
            </w:r>
            <w:proofErr w:type="spellEnd"/>
            <w:r w:rsidRPr="00673104">
              <w:rPr>
                <w:b/>
                <w:lang w:val="nl-NL"/>
              </w:rPr>
              <w:t>)</w:t>
            </w:r>
          </w:p>
        </w:tc>
        <w:tc>
          <w:tcPr>
            <w:tcW w:w="1250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>307</w:t>
            </w:r>
          </w:p>
        </w:tc>
        <w:tc>
          <w:tcPr>
            <w:tcW w:w="1250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>Foyer</w:t>
            </w:r>
          </w:p>
        </w:tc>
        <w:tc>
          <w:tcPr>
            <w:tcW w:w="1250" w:type="dxa"/>
          </w:tcPr>
          <w:p w:rsidR="00673104" w:rsidRPr="00673104" w:rsidRDefault="00673104" w:rsidP="00673104">
            <w:pPr>
              <w:spacing w:after="160" w:line="259" w:lineRule="auto"/>
              <w:rPr>
                <w:lang w:val="nl-NL"/>
              </w:rPr>
            </w:pPr>
            <w:r w:rsidRPr="00673104">
              <w:rPr>
                <w:lang w:val="nl-NL"/>
              </w:rPr>
              <w:t xml:space="preserve">Half </w:t>
            </w:r>
            <w:proofErr w:type="spellStart"/>
            <w:r w:rsidRPr="00673104">
              <w:rPr>
                <w:lang w:val="nl-NL"/>
              </w:rPr>
              <w:t>day</w:t>
            </w:r>
            <w:proofErr w:type="spellEnd"/>
            <w:r w:rsidRPr="00673104">
              <w:rPr>
                <w:lang w:val="nl-NL"/>
              </w:rPr>
              <w:t xml:space="preserve"> Tour</w:t>
            </w:r>
          </w:p>
        </w:tc>
      </w:tr>
    </w:tbl>
    <w:p w:rsidR="00D45A15" w:rsidRDefault="00D45A15"/>
    <w:sectPr w:rsidR="00D45A15" w:rsidSect="00395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04"/>
    <w:rsid w:val="000C79FC"/>
    <w:rsid w:val="002A1879"/>
    <w:rsid w:val="003954B7"/>
    <w:rsid w:val="004C3483"/>
    <w:rsid w:val="00673104"/>
    <w:rsid w:val="006D6E3C"/>
    <w:rsid w:val="00BE0138"/>
    <w:rsid w:val="00C72EBF"/>
    <w:rsid w:val="00D45A15"/>
    <w:rsid w:val="00DD2456"/>
    <w:rsid w:val="00FC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35B1D-E2EF-4051-8A47-F87E8ADB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73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7310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3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spsconference.nl/preconference-workshops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Margreet de Pater</dc:creator>
  <cp:keywords/>
  <dc:description/>
  <cp:lastModifiedBy>Margreet de Pater</cp:lastModifiedBy>
  <cp:revision>1</cp:revision>
  <dcterms:created xsi:type="dcterms:W3CDTF">2019-07-18T12:33:00Z</dcterms:created>
  <dcterms:modified xsi:type="dcterms:W3CDTF">2019-07-18T12:34:00Z</dcterms:modified>
</cp:coreProperties>
</file>